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Istruzioni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Dovete fare la ricerca su 1 di 6 articoli cio trovate sul sito web del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Progetto della Sicilia Normanna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Analizzate il testo e rispondete alle domonde seguente. 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cosa parla il tuo articolo?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Perché queste informazioni sono importanti?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che modo questo articolo ti aiuta a capire meglio la cultura della Sicilia Normanna?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normansicily.org/it/resources/eng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